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359C" w14:textId="4F7ABC83" w:rsidR="001D62D6" w:rsidRPr="00F060DD" w:rsidRDefault="00C34865" w:rsidP="00C34865">
      <w:pPr>
        <w:jc w:val="center"/>
        <w:rPr>
          <w:sz w:val="60"/>
          <w:szCs w:val="60"/>
        </w:rPr>
      </w:pPr>
      <w:r w:rsidRPr="00F060DD">
        <w:rPr>
          <w:sz w:val="60"/>
          <w:szCs w:val="60"/>
        </w:rPr>
        <w:t xml:space="preserve">Earth Science </w:t>
      </w:r>
    </w:p>
    <w:p w14:paraId="329EDF8F" w14:textId="60394574" w:rsidR="0058003E" w:rsidRPr="00F060DD" w:rsidRDefault="0058003E" w:rsidP="0058003E">
      <w:pPr>
        <w:jc w:val="center"/>
        <w:rPr>
          <w:sz w:val="60"/>
          <w:szCs w:val="60"/>
        </w:rPr>
      </w:pPr>
      <w:r w:rsidRPr="00F060DD">
        <w:rPr>
          <w:sz w:val="60"/>
          <w:szCs w:val="60"/>
        </w:rPr>
        <w:t>2021-22 School Year</w:t>
      </w:r>
    </w:p>
    <w:p w14:paraId="25AD9A81" w14:textId="77777777" w:rsidR="001D62D6" w:rsidRPr="00F060DD" w:rsidRDefault="00C34865" w:rsidP="00C34865">
      <w:pPr>
        <w:jc w:val="center"/>
        <w:rPr>
          <w:sz w:val="60"/>
          <w:szCs w:val="60"/>
        </w:rPr>
      </w:pPr>
      <w:r w:rsidRPr="00F060DD">
        <w:rPr>
          <w:sz w:val="60"/>
          <w:szCs w:val="60"/>
        </w:rPr>
        <w:t xml:space="preserve">Course Description </w:t>
      </w:r>
    </w:p>
    <w:p w14:paraId="17D003CC" w14:textId="77777777" w:rsidR="00C34865" w:rsidRDefault="00C34865" w:rsidP="00C34865">
      <w:pPr>
        <w:jc w:val="center"/>
        <w:rPr>
          <w:sz w:val="40"/>
          <w:szCs w:val="40"/>
        </w:rPr>
      </w:pPr>
      <w:r w:rsidRPr="00C34865">
        <w:rPr>
          <w:sz w:val="40"/>
          <w:szCs w:val="40"/>
        </w:rPr>
        <w:t xml:space="preserve">Course #3131-3132 Prerequisites: One year of science; credit earned in Algebra 1. Full Year = 1 credit  </w:t>
      </w:r>
    </w:p>
    <w:p w14:paraId="676EFA7D" w14:textId="77777777" w:rsidR="00C34865" w:rsidRDefault="00C34865" w:rsidP="00C34865">
      <w:pPr>
        <w:jc w:val="center"/>
        <w:rPr>
          <w:sz w:val="40"/>
          <w:szCs w:val="40"/>
        </w:rPr>
      </w:pPr>
      <w:r w:rsidRPr="00C34865">
        <w:rPr>
          <w:sz w:val="40"/>
          <w:szCs w:val="40"/>
        </w:rPr>
        <w:t xml:space="preserve">This one-year laboratory science course is intended to develop an understanding of the fundamental concepts of Earth science. This course meets the Nevada Academic Content Standards for Science. There are five Earth science Disciplinary Core Ideas: 1) Earth’s Systems; 2) Human Impacts; 3) History of Earth; 4) Weather and Climate; and 5) Space Systems. </w:t>
      </w:r>
    </w:p>
    <w:p w14:paraId="077CFD76" w14:textId="222E5B3D" w:rsidR="00C34865" w:rsidRPr="00C34865" w:rsidRDefault="00C34865" w:rsidP="00C34865">
      <w:pPr>
        <w:jc w:val="center"/>
        <w:rPr>
          <w:sz w:val="40"/>
          <w:szCs w:val="40"/>
        </w:rPr>
      </w:pPr>
      <w:r w:rsidRPr="00C34865">
        <w:rPr>
          <w:sz w:val="40"/>
          <w:szCs w:val="40"/>
        </w:rPr>
        <w:t>The performance expectations for high school Earth science blend the Disciplinary Core Ideas with Science and Engineering Practices and Crosscutting Concepts to support students in developing a deeper understanding of how the Earth’s key systems interact and result in conditions that vary in complex yet predictable ways. In this course, students will use basic mathematical computations and read and write critically to analyze earth science investigations.</w:t>
      </w:r>
    </w:p>
    <w:sectPr w:rsidR="00C34865" w:rsidRPr="00C34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65"/>
    <w:rsid w:val="00185BDF"/>
    <w:rsid w:val="001D62D6"/>
    <w:rsid w:val="0058003E"/>
    <w:rsid w:val="00C34865"/>
    <w:rsid w:val="00F0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CA06"/>
  <w15:chartTrackingRefBased/>
  <w15:docId w15:val="{956628BD-4068-4D40-A0D9-DA8030D8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Menicucci, Diane</dc:creator>
  <cp:keywords/>
  <dc:description/>
  <cp:lastModifiedBy>Menicucci, Diane</cp:lastModifiedBy>
  <cp:revision>7</cp:revision>
  <dcterms:created xsi:type="dcterms:W3CDTF">2021-07-28T21:19:00Z</dcterms:created>
  <dcterms:modified xsi:type="dcterms:W3CDTF">2021-07-28T23:04:00Z</dcterms:modified>
</cp:coreProperties>
</file>